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Checkliste: Das erste Smartphone</w:t>
      </w:r>
    </w:p>
    <w:p>
      <w:r>
        <w:rPr>
          <w:color w:val="3A4354"/>
        </w:rPr>
        <w:t xml:space="preserve">Was vor der Übergabe eingerichtet und besprochen sein sollte. Zum Abhaken.</w:t>
      </w:r>
    </w:p>
    <w:p>
      <w:pPr>
        <w:shd w:fill="F3E7B8" w:color="auto" w:val="clear"/>
        <w:spacing w:after="240" w:before="200"/>
      </w:pPr>
      <w:r>
        <w:rPr>
          <w:sz w:val="18"/>
          <w:szCs w:val="18"/>
        </w:rPr>
        <w:t xml:space="preserve">Entwurf zur Prüfung und Anpassung durch Lehrkräfte und Schulen. Frei nutzbar unter CC BY-NC-SA 4.0, Quelle: ElternKI &amp; Medien Krefeld, elternki-krefeld.de</w:t>
      </w:r>
    </w:p>
    <w:p>
      <w:pPr>
        <w:pStyle w:val="Heading2"/>
      </w:pPr>
      <w:r>
        <w:t xml:space="preserve">Vor der Übergabe einrichten</w:t>
      </w:r>
    </w:p>
    <w:p>
      <w:pPr>
        <w:pStyle w:val="ListParagraph"/>
        <w:numPr>
          <w:ilvl w:val="0"/>
          <w:numId w:val="2"/>
        </w:numPr>
      </w:pPr>
      <w:r>
        <w:t xml:space="preserve">Eigenes Kinderkonto angelegt, nicht das Erwachsenenkonto</w:t>
      </w:r>
    </w:p>
    <w:p>
      <w:pPr>
        <w:pStyle w:val="ListParagraph"/>
        <w:numPr>
          <w:ilvl w:val="0"/>
          <w:numId w:val="2"/>
        </w:numPr>
      </w:pPr>
      <w:r>
        <w:t xml:space="preserve">Familienfreigabe (Apple) oder Family Link (Google) eingerichtet</w:t>
      </w:r>
    </w:p>
    <w:p>
      <w:pPr>
        <w:pStyle w:val="ListParagraph"/>
        <w:numPr>
          <w:ilvl w:val="0"/>
          <w:numId w:val="2"/>
        </w:numPr>
      </w:pPr>
      <w:r>
        <w:t xml:space="preserve">App-Installationen genehmigungspflichtig</w:t>
      </w:r>
    </w:p>
    <w:p>
      <w:pPr>
        <w:pStyle w:val="ListParagraph"/>
        <w:numPr>
          <w:ilvl w:val="0"/>
          <w:numId w:val="2"/>
        </w:numPr>
      </w:pPr>
      <w:r>
        <w:t xml:space="preserve">Käufe genehmigungspflichtig, kein Zahlungsmittel hinterlegt</w:t>
      </w:r>
    </w:p>
    <w:p>
      <w:pPr>
        <w:pStyle w:val="ListParagraph"/>
        <w:numPr>
          <w:ilvl w:val="0"/>
          <w:numId w:val="2"/>
        </w:numPr>
      </w:pPr>
      <w:r>
        <w:t xml:space="preserve">Drittanbietersperre beim Mobilfunkanbieter beantragt</w:t>
      </w:r>
    </w:p>
    <w:p>
      <w:pPr>
        <w:pStyle w:val="ListParagraph"/>
        <w:numPr>
          <w:ilvl w:val="0"/>
          <w:numId w:val="2"/>
        </w:numPr>
      </w:pPr>
      <w:r>
        <w:t xml:space="preserve">Standortfreigaben durchgesehen und abgeschaltet</w:t>
      </w:r>
    </w:p>
    <w:p>
      <w:pPr>
        <w:pStyle w:val="ListParagraph"/>
        <w:numPr>
          <w:ilvl w:val="0"/>
          <w:numId w:val="2"/>
        </w:numPr>
      </w:pPr>
      <w:r>
        <w:t xml:space="preserve">Autoplay in YouTube und anderen Video-Apps abgeschaltet</w:t>
      </w:r>
    </w:p>
    <w:p>
      <w:pPr>
        <w:pStyle w:val="ListParagraph"/>
        <w:numPr>
          <w:ilvl w:val="0"/>
          <w:numId w:val="2"/>
        </w:numPr>
      </w:pPr>
      <w:r>
        <w:t xml:space="preserve">In Spielen den Chat auf „nur Freunde“ gestellt</w:t>
      </w:r>
    </w:p>
    <w:p>
      <w:pPr>
        <w:pStyle w:val="ListParagraph"/>
        <w:numPr>
          <w:ilvl w:val="0"/>
          <w:numId w:val="2"/>
        </w:numPr>
      </w:pPr>
      <w:r>
        <w:t xml:space="preserve">Nachtruhe eingestellt und Ladeplatz außerhalb des Kinderzimmers festgelegt</w:t>
      </w:r>
    </w:p>
    <w:p>
      <w:pPr>
        <w:pStyle w:val="ListParagraph"/>
        <w:numPr>
          <w:ilvl w:val="0"/>
          <w:numId w:val="2"/>
        </w:numPr>
      </w:pPr>
      <w:r>
        <w:t xml:space="preserve">Prepaid oder Tarif mit hartem Limit</w:t>
      </w:r>
    </w:p>
    <w:p>
      <w:pPr>
        <w:pStyle w:val="Heading2"/>
      </w:pPr>
      <w:r>
        <w:t xml:space="preserve">Gemeinsam besprechen</w:t>
      </w:r>
    </w:p>
    <w:p>
      <w:pPr>
        <w:pStyle w:val="ListParagraph"/>
        <w:numPr>
          <w:ilvl w:val="0"/>
          <w:numId w:val="2"/>
        </w:numPr>
      </w:pPr>
      <w:r>
        <w:t xml:space="preserve">Was tust du, wenn dir eine fremde Person schreibt?</w:t>
      </w:r>
    </w:p>
    <w:p>
      <w:pPr>
        <w:pStyle w:val="ListParagraph"/>
        <w:numPr>
          <w:ilvl w:val="0"/>
          <w:numId w:val="2"/>
        </w:numPr>
      </w:pPr>
      <w:r>
        <w:t xml:space="preserve">Bilder von anderen schicken wir nicht weiter.</w:t>
      </w:r>
    </w:p>
    <w:p>
      <w:pPr>
        <w:pStyle w:val="ListParagraph"/>
        <w:numPr>
          <w:ilvl w:val="0"/>
          <w:numId w:val="2"/>
        </w:numPr>
      </w:pPr>
      <w:r>
        <w:t xml:space="preserve">Passwörter gehören niemandem außer der Familie.</w:t>
      </w:r>
    </w:p>
    <w:p>
      <w:pPr>
        <w:pStyle w:val="ListParagraph"/>
        <w:numPr>
          <w:ilvl w:val="0"/>
          <w:numId w:val="2"/>
        </w:numPr>
      </w:pPr>
      <w:r>
        <w:t xml:space="preserve">Wir lesen nicht heimlich mit, und du sagst uns, wenn etwas komisch ist.</w:t>
      </w:r>
    </w:p>
    <w:p>
      <w:pPr>
        <w:pStyle w:val="ListParagraph"/>
        <w:numPr>
          <w:ilvl w:val="0"/>
          <w:numId w:val="2"/>
        </w:numPr>
      </w:pPr>
      <w:r>
        <w:t xml:space="preserve">Unser Familien-Codewort lautet: </w:t>
      </w:r>
      <w:r>
        <w:rPr>
          <w:u w:val="single"/>
        </w:rPr>
        <w:t xml:space="preserve">                              </w:t>
      </w:r>
    </w:p>
    <w:p>
      <w:pPr>
        <w:pStyle w:val="ListParagraph"/>
        <w:numPr>
          <w:ilvl w:val="0"/>
          <w:numId w:val="2"/>
        </w:numPr>
      </w:pPr>
      <w:r>
        <w:t xml:space="preserve">Die Zusage: „Wenn dir online etwas passiert, das dir peinlich ist, nehme ich dir dafür nicht das Handy weg.“</w:t>
      </w:r>
    </w:p>
    <w:p>
      <w:pPr>
        <w:pStyle w:val="Heading2"/>
      </w:pPr>
      <w:r>
        <w:t xml:space="preserve">Nach vier Wochen</w:t>
      </w:r>
    </w:p>
    <w:p>
      <w:pPr>
        <w:pStyle w:val="ListParagraph"/>
        <w:numPr>
          <w:ilvl w:val="0"/>
          <w:numId w:val="2"/>
        </w:numPr>
      </w:pPr>
      <w:r>
        <w:t xml:space="preserve">Gemeinsamer Termin: Was läuft gut, was nervt, was ändern wir?</w:t>
      </w:r>
    </w:p>
    <w:p>
      <w:pPr>
        <w:pBdr>
          <w:left w:val="single" w:color="1D5446" w:sz="18" w:space="8"/>
        </w:pBdr>
        <w:shd w:fill="ECEFF2" w:color="auto" w:val="clear"/>
        <w:spacing w:after="160" w:before="160"/>
      </w:pPr>
      <w:r>
        <w:t xml:space="preserve">klicksafe rät zu einer guten Vorbereitung an einem Familiengerät und klaren Regeln beim Smartphone-Start; bei Gruppendruck können sich Eltern zusammenschließen und Alternativen wie ein Handy ohne Internet wählen. Anleitung Klick für Klick unter </w:t>
      </w:r>
      <w:hyperlink w:history="1" r:id="rIdjfp2vslfalauid4tqx2av">
        <w:r>
          <w:rPr>
            <w:rStyle w:val="Hyperlink"/>
          </w:rPr>
          <w:t xml:space="preserve">Das erste Smartphone</w:t>
        </w:r>
      </w:hyperlink>
      <w:r>
        <w:t xml:space="preserve">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  <w:rPr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3"/>
        <w:sz w:val="22"/>
        <w:szCs w:val="22"/>
      </w:rPr>
    </w:rPrDefault>
    <w:pPrDefault>
      <w:pPr>
        <w:spacing w:after="120"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Georgia" w:cs="Georgia" w:eastAsia="Georgia" w:hAnsi="Georgia"/>
      <w:b/>
      <w:bCs/>
      <w:sz w:val="44"/>
      <w:szCs w:val="44"/>
    </w:rPr>
  </w:style>
  <w:style w:type="paragraph" w:styleId="Heading2">
    <w:name w:val="Heading 2"/>
    <w:basedOn w:val="Normal"/>
    <w:next w:val="Normal"/>
    <w:qFormat/>
    <w:pPr>
      <w:spacing w:after="120" w:before="360"/>
      <w:outlineLvl w:val="1"/>
    </w:pPr>
    <w:rPr>
      <w:rFonts w:ascii="Georgia" w:cs="Georgia" w:eastAsia="Georgia" w:hAnsi="Georgia"/>
      <w:b/>
      <w:bCs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80" w:before="240"/>
      <w:outlineLvl w:val="2"/>
    </w:pPr>
    <w:rPr>
      <w:b/>
      <w:bCs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jfp2vslfalauid4tqx2av" Type="http://schemas.openxmlformats.org/officeDocument/2006/relationships/hyperlink" Target="https://elternki-krefeld.de/alltag/smartphone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Checkliste: Das erste Smartphone</dc:title>
  <dc:creator>ElternKI &amp; Medien Krefeld</dc:creator>
  <dc:description>Was vor der Übergabe eingerichtet und besprochen sein sollte. Zum Abhaken.</dc:description>
  <cp:lastModifiedBy>Un-named</cp:lastModifiedBy>
  <cp:revision>1</cp:revision>
  <dcterms:created xsi:type="dcterms:W3CDTF">2026-10-25T20:42:34.351Z</dcterms:created>
  <dcterms:modified xsi:type="dcterms:W3CDTF">2026-10-25T20:42:34.351Z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